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34" w:rsidRPr="00EA2620" w:rsidRDefault="009E52CE" w:rsidP="00A00B07">
      <w:pPr>
        <w:spacing w:before="100" w:beforeAutospacing="1" w:after="270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</w:pPr>
      <w:r w:rsidRPr="00EA2620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P</w:t>
      </w:r>
      <w:r w:rsidR="00A70334" w:rsidRPr="00EA2620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rogram „Aktywny samorząd” ważnym krokiem w kierunku wydajniejszego modelu polityki społecznej wobec osób</w:t>
      </w:r>
      <w:r w:rsidR="00A00B07" w:rsidRPr="00EA2620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</w:t>
      </w:r>
      <w:r w:rsidR="00A70334" w:rsidRPr="00EA2620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niepełnosprawnych</w:t>
      </w:r>
    </w:p>
    <w:p w:rsidR="007E3D7D" w:rsidRPr="00E76BF4" w:rsidRDefault="007E3D7D" w:rsidP="007E3D7D">
      <w:pPr>
        <w:spacing w:before="100" w:beforeAutospacing="1" w:after="240" w:line="240" w:lineRule="auto"/>
        <w:jc w:val="center"/>
        <w:rPr>
          <w:rFonts w:ascii="Bookman Old Style" w:eastAsia="Times New Roman" w:hAnsi="Bookman Old Style" w:cs="Times New Roman"/>
          <w:lang w:eastAsia="pl-PL"/>
        </w:rPr>
      </w:pPr>
      <w:r w:rsidRPr="00E76BF4">
        <w:rPr>
          <w:rFonts w:ascii="Bookman Old Style" w:eastAsia="Times New Roman" w:hAnsi="Bookman Old Style" w:cs="Times New Roman"/>
          <w:b/>
          <w:bCs/>
          <w:lang w:eastAsia="pl-PL"/>
        </w:rPr>
        <w:t>Realizator programu:</w:t>
      </w:r>
      <w:r w:rsidRPr="00E76BF4">
        <w:rPr>
          <w:rFonts w:ascii="Bookman Old Style" w:eastAsia="Times New Roman" w:hAnsi="Bookman Old Style" w:cs="Times New Roman"/>
          <w:lang w:eastAsia="pl-PL"/>
        </w:rPr>
        <w:t xml:space="preserve"> samorząd powiatowy –</w:t>
      </w:r>
      <w:r w:rsidRPr="00E76BF4">
        <w:rPr>
          <w:rFonts w:ascii="Bookman Old Style" w:eastAsia="Times New Roman" w:hAnsi="Bookman Old Style" w:cs="Times New Roman"/>
          <w:lang w:eastAsia="pl-PL"/>
        </w:rPr>
        <w:br/>
        <w:t xml:space="preserve">Powiatowe Centrum Pomocy Rodzinie </w:t>
      </w:r>
      <w:r w:rsidRPr="00E76BF4">
        <w:rPr>
          <w:rFonts w:ascii="Bookman Old Style" w:eastAsia="Times New Roman" w:hAnsi="Bookman Old Style" w:cs="Times New Roman"/>
          <w:lang w:eastAsia="pl-PL"/>
        </w:rPr>
        <w:br/>
        <w:t xml:space="preserve">ul. </w:t>
      </w:r>
      <w:r w:rsidR="004C1D62" w:rsidRPr="00E76BF4">
        <w:rPr>
          <w:rFonts w:ascii="Bookman Old Style" w:eastAsia="Times New Roman" w:hAnsi="Bookman Old Style" w:cs="Times New Roman"/>
          <w:lang w:eastAsia="pl-PL"/>
        </w:rPr>
        <w:t>Stefana Okrzei 1</w:t>
      </w:r>
      <w:r w:rsidRPr="00E76BF4">
        <w:rPr>
          <w:rFonts w:ascii="Bookman Old Style" w:eastAsia="Times New Roman" w:hAnsi="Bookman Old Style" w:cs="Times New Roman"/>
          <w:lang w:eastAsia="pl-PL"/>
        </w:rPr>
        <w:t>5, 84-300 Lębork, tel. 59 8</w:t>
      </w:r>
      <w:r w:rsidR="004C1D62" w:rsidRPr="00E76BF4">
        <w:rPr>
          <w:rFonts w:ascii="Bookman Old Style" w:eastAsia="Times New Roman" w:hAnsi="Bookman Old Style" w:cs="Times New Roman"/>
          <w:lang w:eastAsia="pl-PL"/>
        </w:rPr>
        <w:t>4</w:t>
      </w:r>
      <w:r w:rsidRPr="00E76BF4">
        <w:rPr>
          <w:rFonts w:ascii="Bookman Old Style" w:eastAsia="Times New Roman" w:hAnsi="Bookman Old Style" w:cs="Times New Roman"/>
          <w:lang w:eastAsia="pl-PL"/>
        </w:rPr>
        <w:t xml:space="preserve">2 </w:t>
      </w:r>
      <w:r w:rsidR="004C1D62" w:rsidRPr="00E76BF4">
        <w:rPr>
          <w:rFonts w:ascii="Bookman Old Style" w:eastAsia="Times New Roman" w:hAnsi="Bookman Old Style" w:cs="Times New Roman"/>
          <w:lang w:eastAsia="pl-PL"/>
        </w:rPr>
        <w:t>17</w:t>
      </w:r>
      <w:r w:rsidRPr="00E76BF4">
        <w:rPr>
          <w:rFonts w:ascii="Bookman Old Style" w:eastAsia="Times New Roman" w:hAnsi="Bookman Old Style" w:cs="Times New Roman"/>
          <w:lang w:eastAsia="pl-PL"/>
        </w:rPr>
        <w:t xml:space="preserve"> </w:t>
      </w:r>
      <w:r w:rsidR="004C1D62" w:rsidRPr="00E76BF4">
        <w:rPr>
          <w:rFonts w:ascii="Bookman Old Style" w:eastAsia="Times New Roman" w:hAnsi="Bookman Old Style" w:cs="Times New Roman"/>
          <w:lang w:eastAsia="pl-PL"/>
        </w:rPr>
        <w:t>71</w:t>
      </w:r>
      <w:r w:rsidRPr="00E76BF4">
        <w:rPr>
          <w:rFonts w:ascii="Bookman Old Style" w:eastAsia="Times New Roman" w:hAnsi="Bookman Old Style" w:cs="Times New Roman"/>
          <w:lang w:eastAsia="pl-PL"/>
        </w:rPr>
        <w:t>, www.pcprlebork.pl</w:t>
      </w:r>
    </w:p>
    <w:p w:rsidR="00A70334" w:rsidRPr="00E76BF4" w:rsidRDefault="00A70334" w:rsidP="00BA0EAA">
      <w:pPr>
        <w:spacing w:before="100" w:beforeAutospacing="1" w:after="240" w:line="24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E76BF4">
        <w:rPr>
          <w:rFonts w:ascii="Bookman Old Style" w:eastAsia="Times New Roman" w:hAnsi="Bookman Old Style" w:cs="Times New Roman"/>
          <w:b/>
          <w:bCs/>
          <w:lang w:eastAsia="pl-PL"/>
        </w:rPr>
        <w:t>Cel główny programu</w:t>
      </w:r>
      <w:r w:rsidRPr="00E76BF4">
        <w:rPr>
          <w:rFonts w:ascii="Bookman Old Style" w:eastAsia="Times New Roman" w:hAnsi="Bookman Old Style" w:cs="Times New Roman"/>
          <w:lang w:eastAsia="pl-PL"/>
        </w:rPr>
        <w:t xml:space="preserve"> - wyeliminowanie lub zmniejszenie barier ograniczających uczestnictwo beneficjentów pomocy w życiu społecznym, zawodowym i w dostępie do edukacji.</w:t>
      </w:r>
    </w:p>
    <w:p w:rsidR="00A70334" w:rsidRPr="00E76BF4" w:rsidRDefault="00A70334" w:rsidP="00BA0EAA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E76BF4">
        <w:rPr>
          <w:rFonts w:ascii="Bookman Old Style" w:eastAsia="Times New Roman" w:hAnsi="Bookman Old Style" w:cs="Times New Roman"/>
          <w:b/>
          <w:bCs/>
          <w:lang w:eastAsia="pl-PL"/>
        </w:rPr>
        <w:t>W 20</w:t>
      </w:r>
      <w:r w:rsidR="008F0807" w:rsidRPr="00E76BF4">
        <w:rPr>
          <w:rFonts w:ascii="Bookman Old Style" w:eastAsia="Times New Roman" w:hAnsi="Bookman Old Style" w:cs="Times New Roman"/>
          <w:b/>
          <w:bCs/>
          <w:lang w:eastAsia="pl-PL"/>
        </w:rPr>
        <w:t>2</w:t>
      </w:r>
      <w:r w:rsidR="0059001F">
        <w:rPr>
          <w:rFonts w:ascii="Bookman Old Style" w:eastAsia="Times New Roman" w:hAnsi="Bookman Old Style" w:cs="Times New Roman"/>
          <w:b/>
          <w:bCs/>
          <w:lang w:eastAsia="pl-PL"/>
        </w:rPr>
        <w:t>6</w:t>
      </w:r>
      <w:r w:rsidRPr="00E76BF4">
        <w:rPr>
          <w:rFonts w:ascii="Bookman Old Style" w:eastAsia="Times New Roman" w:hAnsi="Bookman Old Style" w:cs="Times New Roman"/>
          <w:b/>
          <w:bCs/>
          <w:lang w:eastAsia="pl-PL"/>
        </w:rPr>
        <w:t xml:space="preserve"> roku realizowane będą następujące formy wsparcia:</w:t>
      </w:r>
    </w:p>
    <w:p w:rsidR="00A70334" w:rsidRPr="00DF56F1" w:rsidRDefault="00A70334" w:rsidP="00A70334">
      <w:pPr>
        <w:spacing w:before="100" w:beforeAutospacing="1"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56F1">
        <w:rPr>
          <w:rFonts w:ascii="Times New Roman" w:hAnsi="Times New Roman" w:cs="Times New Roman"/>
          <w:b/>
          <w:sz w:val="24"/>
          <w:szCs w:val="24"/>
          <w:u w:val="single"/>
        </w:rPr>
        <w:t>Moduł I: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A Zadanie 1</w:t>
      </w:r>
      <w:r w:rsidRPr="00E76BF4">
        <w:rPr>
          <w:rFonts w:ascii="Bookman Old Style" w:hAnsi="Bookman Old Style" w:cs="Times New Roman"/>
        </w:rPr>
        <w:t xml:space="preserve"> – pomoc w zakupie i montażu oprzyrządowania samochodu, adresowana do osób z orzeczeniem o niepełnosprawności (do 16 roku życia) lub osób ze znacznym albo umiarkowanym stopniem niepełnosprawności, z dysfunkcją narządu ruchu,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A Zadanie 2</w:t>
      </w:r>
      <w:r w:rsidRPr="00E76BF4">
        <w:rPr>
          <w:rFonts w:ascii="Bookman Old Style" w:hAnsi="Bookman Old Style" w:cs="Times New Roman"/>
        </w:rPr>
        <w:t xml:space="preserve"> – pomoc w uzyskaniu prawa jazdy, adresowana do osób ze znacznym albo umiarkowanym stopniem niepełnosprawności, z dysfunkcją narządu ruchu,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A Zadanie  3</w:t>
      </w:r>
      <w:r w:rsidRPr="00E76BF4">
        <w:rPr>
          <w:rFonts w:ascii="Bookman Old Style" w:hAnsi="Bookman Old Style" w:cs="Times New Roman"/>
        </w:rPr>
        <w:t xml:space="preserve"> – pomoc w uzyskaniu prawa jazdy, adresowana do osób ze znacznym albo umiarkowanym stopniem niepełnosprawności, z dysfunkcją narządu słuchu, w stopniu wymagającym korzystania z usług tłumacza języka migowego,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A Zadanie 4</w:t>
      </w:r>
      <w:r w:rsidRPr="00E76BF4">
        <w:rPr>
          <w:rFonts w:ascii="Bookman Old Style" w:hAnsi="Bookman Old Style" w:cs="Times New Roman"/>
        </w:rPr>
        <w:t xml:space="preserve"> – pomoc w zakupie i montażu oprzyrządowania</w:t>
      </w:r>
      <w:r w:rsidR="00020988" w:rsidRPr="00E76BF4">
        <w:rPr>
          <w:rFonts w:ascii="Bookman Old Style" w:hAnsi="Bookman Old Style" w:cs="Times New Roman"/>
        </w:rPr>
        <w:t xml:space="preserve"> </w:t>
      </w:r>
      <w:r w:rsidRPr="00E76BF4">
        <w:rPr>
          <w:rFonts w:ascii="Bookman Old Style" w:hAnsi="Bookman Old Style" w:cs="Times New Roman"/>
        </w:rPr>
        <w:t>samochodu, adresowana do osób ze znacznym albo umiarkowanym stopniem niepełnosprawności, z dysfunkcją narządu słuchu,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B Zadanie 1</w:t>
      </w:r>
      <w:r w:rsidRPr="00E76BF4">
        <w:rPr>
          <w:rFonts w:ascii="Bookman Old Style" w:hAnsi="Bookman Old Style" w:cs="Times New Roman"/>
        </w:rPr>
        <w:t xml:space="preserve"> – pomoc w zakupie sprzętu elektronicznego lub jego elementów oraz oprogramowania, adresowana do osób z orzeczeniem </w:t>
      </w:r>
      <w:r w:rsidR="00BA0EAA" w:rsidRPr="00E76BF4">
        <w:rPr>
          <w:rFonts w:ascii="Bookman Old Style" w:hAnsi="Bookman Old Style" w:cs="Times New Roman"/>
        </w:rPr>
        <w:br/>
      </w:r>
      <w:r w:rsidRPr="00E76BF4">
        <w:rPr>
          <w:rFonts w:ascii="Bookman Old Style" w:hAnsi="Bookman Old Style" w:cs="Times New Roman"/>
        </w:rPr>
        <w:t>o niepełnosprawności do 16 roku życia) lub do osób ze znacznym stopniem niepełnosprawności, z dysfunkcją narządu wzroku lub obu kończyn górnych,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B Zadanie 2</w:t>
      </w:r>
      <w:r w:rsidRPr="00E76BF4">
        <w:rPr>
          <w:rFonts w:ascii="Bookman Old Style" w:hAnsi="Bookman Old Style" w:cs="Times New Roman"/>
        </w:rPr>
        <w:t xml:space="preserve"> – dofinansowanie szkoleń w zakresie obsługi nabytego </w:t>
      </w:r>
      <w:r w:rsidR="00BA0EAA" w:rsidRPr="00E76BF4">
        <w:rPr>
          <w:rFonts w:ascii="Bookman Old Style" w:hAnsi="Bookman Old Style" w:cs="Times New Roman"/>
        </w:rPr>
        <w:br/>
      </w:r>
      <w:r w:rsidRPr="00E76BF4">
        <w:rPr>
          <w:rFonts w:ascii="Bookman Old Style" w:hAnsi="Bookman Old Style" w:cs="Times New Roman"/>
        </w:rPr>
        <w:t>w ramach programu sprzętu elektronicznego i oprogramowania,</w:t>
      </w:r>
    </w:p>
    <w:p w:rsidR="002F02D7" w:rsidRPr="00E76BF4" w:rsidRDefault="007E3D7D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 xml:space="preserve">Obszar B </w:t>
      </w:r>
      <w:r w:rsidR="002F02D7" w:rsidRPr="00E76BF4">
        <w:rPr>
          <w:rFonts w:ascii="Bookman Old Style" w:hAnsi="Bookman Old Style" w:cs="Times New Roman"/>
          <w:b/>
          <w:bCs/>
        </w:rPr>
        <w:t>Zadanie 3</w:t>
      </w:r>
      <w:r w:rsidR="002F02D7" w:rsidRPr="00E76BF4">
        <w:rPr>
          <w:rFonts w:ascii="Bookman Old Style" w:hAnsi="Bookman Old Style" w:cs="Times New Roman"/>
        </w:rPr>
        <w:t xml:space="preserve"> – pomoc w zakupie sprzętu elektronicznego lub jego elementów oraz</w:t>
      </w:r>
      <w:r w:rsidR="0073153C" w:rsidRPr="00E76BF4">
        <w:rPr>
          <w:rFonts w:ascii="Bookman Old Style" w:hAnsi="Bookman Old Style" w:cs="Times New Roman"/>
        </w:rPr>
        <w:t xml:space="preserve"> </w:t>
      </w:r>
      <w:r w:rsidR="002F02D7" w:rsidRPr="00E76BF4">
        <w:rPr>
          <w:rFonts w:ascii="Bookman Old Style" w:hAnsi="Bookman Old Style" w:cs="Times New Roman"/>
        </w:rPr>
        <w:t>oprogramowania, adresowana do osób z umiarkowanym stopniem niepełnosprawności, z dysfunkcją narządu wzroku,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B Zadanie 4</w:t>
      </w:r>
      <w:r w:rsidRPr="00E76BF4">
        <w:rPr>
          <w:rFonts w:ascii="Bookman Old Style" w:hAnsi="Bookman Old Style" w:cs="Times New Roman"/>
        </w:rPr>
        <w:t xml:space="preserve"> – pomoc w zakupie sprzętu elektronicznego lub jego elementów oraz oprogramowania, adresowana do osób z orzeczeniem </w:t>
      </w:r>
      <w:r w:rsidR="00BA0EAA" w:rsidRPr="00E76BF4">
        <w:rPr>
          <w:rFonts w:ascii="Bookman Old Style" w:hAnsi="Bookman Old Style" w:cs="Times New Roman"/>
        </w:rPr>
        <w:br/>
      </w:r>
      <w:r w:rsidRPr="00E76BF4">
        <w:rPr>
          <w:rFonts w:ascii="Bookman Old Style" w:hAnsi="Bookman Old Style" w:cs="Times New Roman"/>
        </w:rPr>
        <w:t xml:space="preserve">o niepełnosprawności (do 16 roku życia) lub osób ze znacznym albo umiarkowanym stopniem niepełnosprawności, z dysfunkcją narządu słuchu </w:t>
      </w:r>
      <w:r w:rsidR="00BA0EAA" w:rsidRPr="00E76BF4">
        <w:rPr>
          <w:rFonts w:ascii="Bookman Old Style" w:hAnsi="Bookman Old Style" w:cs="Times New Roman"/>
        </w:rPr>
        <w:br/>
      </w:r>
      <w:r w:rsidRPr="00E76BF4">
        <w:rPr>
          <w:rFonts w:ascii="Bookman Old Style" w:hAnsi="Bookman Old Style" w:cs="Times New Roman"/>
        </w:rPr>
        <w:t>i trudnościami w komunikowaniu się za pomocą mowy,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B Zadanie 5</w:t>
      </w:r>
      <w:r w:rsidRPr="00E76BF4">
        <w:rPr>
          <w:rFonts w:ascii="Bookman Old Style" w:hAnsi="Bookman Old Style" w:cs="Times New Roman"/>
        </w:rPr>
        <w:t xml:space="preserve"> – pomoc w utrzymaniu sprawności technicznej posiadanego sprzętu elektronicznego,</w:t>
      </w:r>
      <w:r w:rsidR="009E52CE" w:rsidRPr="00E76BF4">
        <w:rPr>
          <w:rFonts w:ascii="Bookman Old Style" w:hAnsi="Bookman Old Style" w:cs="Times New Roman"/>
        </w:rPr>
        <w:t xml:space="preserve"> </w:t>
      </w:r>
      <w:r w:rsidRPr="00E76BF4">
        <w:rPr>
          <w:rFonts w:ascii="Bookman Old Style" w:hAnsi="Bookman Old Style" w:cs="Times New Roman"/>
        </w:rPr>
        <w:t>adresowana do osób z orzeczeniem</w:t>
      </w:r>
      <w:r w:rsidR="00F17CCA">
        <w:rPr>
          <w:rFonts w:ascii="Bookman Old Style" w:hAnsi="Bookman Old Style" w:cs="Times New Roman"/>
        </w:rPr>
        <w:br/>
      </w:r>
      <w:r w:rsidRPr="00E76BF4">
        <w:rPr>
          <w:rFonts w:ascii="Bookman Old Style" w:hAnsi="Bookman Old Style" w:cs="Times New Roman"/>
        </w:rPr>
        <w:t>o niepełnosprawności (do 16 roku życia) lub osób ze znacznym</w:t>
      </w:r>
      <w:r w:rsidR="00283DF0" w:rsidRPr="00E76BF4">
        <w:rPr>
          <w:rFonts w:ascii="Bookman Old Style" w:hAnsi="Bookman Old Style" w:cs="Times New Roman"/>
        </w:rPr>
        <w:t xml:space="preserve"> lub umiarkowanym</w:t>
      </w:r>
      <w:r w:rsidRPr="00E76BF4">
        <w:rPr>
          <w:rFonts w:ascii="Bookman Old Style" w:hAnsi="Bookman Old Style" w:cs="Times New Roman"/>
        </w:rPr>
        <w:t xml:space="preserve"> stopniem niepełnosprawności,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bookmarkStart w:id="0" w:name="_Hlk30771185"/>
      <w:r w:rsidRPr="00E76BF4">
        <w:rPr>
          <w:rFonts w:ascii="Bookman Old Style" w:hAnsi="Bookman Old Style" w:cs="Times New Roman"/>
          <w:b/>
          <w:bCs/>
        </w:rPr>
        <w:t xml:space="preserve">Obszar C </w:t>
      </w:r>
      <w:bookmarkEnd w:id="0"/>
      <w:r w:rsidRPr="00E76BF4">
        <w:rPr>
          <w:rFonts w:ascii="Bookman Old Style" w:hAnsi="Bookman Old Style" w:cs="Times New Roman"/>
          <w:b/>
          <w:bCs/>
        </w:rPr>
        <w:t>Zadanie 1</w:t>
      </w:r>
      <w:r w:rsidRPr="00E76BF4">
        <w:rPr>
          <w:rFonts w:ascii="Bookman Old Style" w:hAnsi="Bookman Old Style" w:cs="Times New Roman"/>
        </w:rPr>
        <w:t xml:space="preserve"> – pomoc w zakupie wózka inwalidzkiego o napędzie elektrycznym adresowana do osób z orzeczeniem o niepełnosprawności (do 16 roku życia) lub osób ze znacznym stopniem niepełnosprawności i dysfunkcją uniemożliwiającą samodzielne poruszanie się za pomocą wózka inwalidzkiego o napędzie ręcznym,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lastRenderedPageBreak/>
        <w:t>Obszar C Zadanie 2</w:t>
      </w:r>
      <w:r w:rsidRPr="00E76BF4">
        <w:rPr>
          <w:rFonts w:ascii="Bookman Old Style" w:hAnsi="Bookman Old Style" w:cs="Times New Roman"/>
        </w:rPr>
        <w:t xml:space="preserve"> – pomoc w utrzymaniu sprawności technicznej posiadanego skutera lub wózka inwalidzkiego o napędzie elektrycznym, adresowana do osób z orzeczeniem o niepełnosprawności (do 16 roku życia) lub osób ze znacznym</w:t>
      </w:r>
      <w:r w:rsidR="00E62855">
        <w:rPr>
          <w:rFonts w:ascii="Bookman Old Style" w:hAnsi="Bookman Old Style" w:cs="Times New Roman"/>
        </w:rPr>
        <w:t xml:space="preserve"> albo umiarkowanym</w:t>
      </w:r>
      <w:r w:rsidRPr="00E76BF4">
        <w:rPr>
          <w:rFonts w:ascii="Bookman Old Style" w:hAnsi="Bookman Old Style" w:cs="Times New Roman"/>
        </w:rPr>
        <w:t xml:space="preserve"> stopniem niepełnosprawności,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C Zadanie 3</w:t>
      </w:r>
      <w:r w:rsidRPr="00E76BF4">
        <w:rPr>
          <w:rFonts w:ascii="Bookman Old Style" w:hAnsi="Bookman Old Style" w:cs="Times New Roman"/>
        </w:rPr>
        <w:t xml:space="preserve"> – pomoc w zakupie protezy kończyny, w której zastosowano nowoczesne rozwiązania techniczne, tj. protezy co najmniej na III poziomie jakości, adresowana do osób ze stopniem niepełnosprawności,</w:t>
      </w:r>
    </w:p>
    <w:p w:rsidR="002F02D7" w:rsidRPr="00E76BF4" w:rsidRDefault="002F02D7" w:rsidP="002F02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C Zadanie 4</w:t>
      </w:r>
      <w:r w:rsidRPr="00E76BF4">
        <w:rPr>
          <w:rFonts w:ascii="Bookman Old Style" w:hAnsi="Bookman Old Style" w:cs="Times New Roman"/>
        </w:rPr>
        <w:t xml:space="preserve"> – pomoc w utrzymaniu sprawności technicznej posiadanej protezy kończyny, w której zastosowano nowoczesne rozwiązania techniczne, (co najmniej na III poziomie jakości), adresowana do osób ze stopniem niepełnosprawności,</w:t>
      </w:r>
    </w:p>
    <w:p w:rsidR="006E4067" w:rsidRDefault="002F02D7" w:rsidP="006E406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C Zadanie 5</w:t>
      </w:r>
      <w:r w:rsidRPr="00E76BF4">
        <w:rPr>
          <w:rFonts w:ascii="Bookman Old Style" w:hAnsi="Bookman Old Style" w:cs="Times New Roman"/>
        </w:rPr>
        <w:t xml:space="preserve"> – pomoc w zakupie skutera inwalidzkiego o napędzie elektrycznym lub oprzyrządowania elektrycznego do wózka ręcznego, adresowana do osób z orzeczeniem o niepełnosprawności (do 16 roku życia) lub osób ze znacznym stopniem niepełnosprawności, z dysfunkcją narządu ruchu powodującą problemy w samodzielnym przemieszczaniu się </w:t>
      </w:r>
      <w:r w:rsidR="00BA0EAA" w:rsidRPr="00E76BF4">
        <w:rPr>
          <w:rFonts w:ascii="Bookman Old Style" w:hAnsi="Bookman Old Style" w:cs="Times New Roman"/>
        </w:rPr>
        <w:br/>
      </w:r>
      <w:r w:rsidRPr="00E76BF4">
        <w:rPr>
          <w:rFonts w:ascii="Bookman Old Style" w:hAnsi="Bookman Old Style" w:cs="Times New Roman"/>
        </w:rPr>
        <w:t>i posiadających zgodę lekarza specjalisty na użytkowanie przedmiotu dofinansowania,</w:t>
      </w:r>
    </w:p>
    <w:p w:rsidR="00287E16" w:rsidRPr="006E4067" w:rsidRDefault="00C744F7" w:rsidP="006E406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6E4067">
        <w:rPr>
          <w:rFonts w:ascii="Bookman Old Style" w:hAnsi="Bookman Old Style" w:cs="Times New Roman"/>
          <w:b/>
          <w:bCs/>
        </w:rPr>
        <w:t>Obszar C Zadanie 6</w:t>
      </w:r>
      <w:r w:rsidRPr="006E4067">
        <w:rPr>
          <w:rFonts w:ascii="Bookman Old Style" w:hAnsi="Bookman Old Style" w:cs="Times New Roman"/>
        </w:rPr>
        <w:t xml:space="preserve"> – pomoc w </w:t>
      </w:r>
      <w:r w:rsidRPr="00C744F7">
        <w:rPr>
          <w:rFonts w:ascii="Bookman Old Style" w:hAnsi="Bookman Old Style" w:cs="Times New Roman"/>
        </w:rPr>
        <w:t>zakupie manualnego wózka multipozycyjnego lub jego niezbędnego wyposażenia, adresowana do osób:</w:t>
      </w:r>
      <w:r w:rsidRPr="006E4067">
        <w:rPr>
          <w:rFonts w:ascii="Bookman Old Style" w:hAnsi="Bookman Old Style" w:cs="Times New Roman"/>
        </w:rPr>
        <w:t xml:space="preserve"> </w:t>
      </w:r>
    </w:p>
    <w:p w:rsidR="00C744F7" w:rsidRPr="00327CA0" w:rsidRDefault="00C744F7" w:rsidP="00327CA0">
      <w:pPr>
        <w:pStyle w:val="Akapitzlist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327CA0">
        <w:rPr>
          <w:rFonts w:ascii="Bookman Old Style" w:hAnsi="Bookman Old Style" w:cs="Times New Roman"/>
        </w:rPr>
        <w:t>ze stopniem niepełnosprawności lub z orzeczeniem</w:t>
      </w:r>
      <w:r w:rsidR="00312819">
        <w:rPr>
          <w:rFonts w:ascii="Bookman Old Style" w:hAnsi="Bookman Old Style" w:cs="Times New Roman"/>
        </w:rPr>
        <w:br/>
      </w:r>
      <w:r w:rsidRPr="00327CA0">
        <w:rPr>
          <w:rFonts w:ascii="Bookman Old Style" w:hAnsi="Bookman Old Style" w:cs="Times New Roman"/>
        </w:rPr>
        <w:t xml:space="preserve">o niepełnosprawności (do 16 roku życia), </w:t>
      </w:r>
    </w:p>
    <w:p w:rsidR="00C744F7" w:rsidRPr="00327CA0" w:rsidRDefault="00C744F7" w:rsidP="00327CA0">
      <w:pPr>
        <w:pStyle w:val="Akapitzlist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327CA0">
        <w:rPr>
          <w:rFonts w:ascii="Bookman Old Style" w:hAnsi="Bookman Old Style" w:cs="Times New Roman"/>
        </w:rPr>
        <w:t>z niepełnosprawnością sprzężoną, tj. co najmniej dwoma przyczynami wydania orzeczenia o stopniu niepełnosprawności lub orzeczenia</w:t>
      </w:r>
      <w:r w:rsidR="00287E16" w:rsidRPr="00327CA0">
        <w:rPr>
          <w:rFonts w:ascii="Bookman Old Style" w:hAnsi="Bookman Old Style" w:cs="Times New Roman"/>
        </w:rPr>
        <w:br/>
      </w:r>
      <w:r w:rsidRPr="00327CA0">
        <w:rPr>
          <w:rFonts w:ascii="Bookman Old Style" w:hAnsi="Bookman Old Style" w:cs="Times New Roman"/>
        </w:rPr>
        <w:t xml:space="preserve">o niepełnosprawności, </w:t>
      </w:r>
    </w:p>
    <w:p w:rsidR="00C744F7" w:rsidRPr="00327CA0" w:rsidRDefault="00C744F7" w:rsidP="00327CA0">
      <w:pPr>
        <w:pStyle w:val="Akapitzlist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327CA0">
        <w:rPr>
          <w:rFonts w:ascii="Bookman Old Style" w:hAnsi="Bookman Old Style" w:cs="Times New Roman"/>
        </w:rPr>
        <w:t xml:space="preserve">z koniecznością stałego korzystania z ręcznego wózka inwalidzkiego dopasowanego do potrzeb wynikających z ograniczeń w pozycji siedzącej, co powoduje konieczność korzystania z manualnego wózka multipozycyjnego, </w:t>
      </w:r>
    </w:p>
    <w:p w:rsidR="00C744F7" w:rsidRPr="00327CA0" w:rsidRDefault="00C744F7" w:rsidP="00327CA0">
      <w:pPr>
        <w:pStyle w:val="Akapitzlist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327CA0">
        <w:rPr>
          <w:rFonts w:ascii="Bookman Old Style" w:hAnsi="Bookman Old Style" w:cs="Times New Roman"/>
        </w:rPr>
        <w:t xml:space="preserve">w wieku od rozpoczęcia edukacji przedszkolno-szkolnej do 18 roku życia lub w wieku aktywności zawodowej, </w:t>
      </w:r>
    </w:p>
    <w:p w:rsidR="00C744F7" w:rsidRPr="00327CA0" w:rsidRDefault="00C744F7" w:rsidP="00327CA0">
      <w:pPr>
        <w:pStyle w:val="Akapitzlist"/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327CA0">
        <w:rPr>
          <w:rFonts w:ascii="Bookman Old Style" w:hAnsi="Bookman Old Style" w:cs="Times New Roman"/>
        </w:rPr>
        <w:t>których wniosek uzyska pozytywną opinię eksperta PFRON co do funkcjonalnego dostosowania wózka do indywidualnych potrzeb</w:t>
      </w:r>
      <w:r w:rsidR="000C6F9F">
        <w:rPr>
          <w:rFonts w:ascii="Bookman Old Style" w:hAnsi="Bookman Old Style" w:cs="Times New Roman"/>
        </w:rPr>
        <w:br/>
      </w:r>
      <w:r w:rsidRPr="00327CA0">
        <w:rPr>
          <w:rFonts w:ascii="Bookman Old Style" w:hAnsi="Bookman Old Style" w:cs="Times New Roman"/>
        </w:rPr>
        <w:t xml:space="preserve">i aktywności jego użytkownika, </w:t>
      </w:r>
    </w:p>
    <w:p w:rsidR="002F02D7" w:rsidRPr="00E76BF4" w:rsidRDefault="002F02D7" w:rsidP="00BA0E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</w:rPr>
      </w:pPr>
      <w:r w:rsidRPr="00E76BF4">
        <w:rPr>
          <w:rFonts w:ascii="Bookman Old Style" w:hAnsi="Bookman Old Style" w:cs="Times New Roman"/>
          <w:b/>
          <w:bCs/>
        </w:rPr>
        <w:t>Obszar D</w:t>
      </w:r>
      <w:r w:rsidRPr="00E76BF4">
        <w:rPr>
          <w:rFonts w:ascii="Bookman Old Style" w:hAnsi="Bookman Old Style" w:cs="Times New Roman"/>
        </w:rPr>
        <w:t xml:space="preserve"> – pomoc w utrzymaniu aktywności zawodowej poprzez zapewnienie opieki dla osoby zależnej (dziecka przebywającego w żłobku lub przedszkolu albo pod inną tego typu opieką), adresowana do osób ze znacznym lub umiarkowanym stopniem niepełnosprawności, którzy są przedstawicielem ustawowym lub opiekunem prawnym dziecka</w:t>
      </w:r>
      <w:r w:rsidR="00936B4B" w:rsidRPr="00E76BF4">
        <w:rPr>
          <w:rFonts w:ascii="Bookman Old Style" w:hAnsi="Bookman Old Style" w:cs="Times New Roman"/>
        </w:rPr>
        <w:t>,</w:t>
      </w:r>
    </w:p>
    <w:p w:rsidR="00584FA4" w:rsidRDefault="00936B4B" w:rsidP="00584FA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  <w:bCs/>
          <w:iCs/>
        </w:rPr>
      </w:pPr>
      <w:r w:rsidRPr="00E76BF4">
        <w:rPr>
          <w:rFonts w:ascii="Bookman Old Style" w:hAnsi="Bookman Old Style" w:cs="Times New Roman"/>
          <w:b/>
          <w:bCs/>
        </w:rPr>
        <w:t xml:space="preserve">Obszar E </w:t>
      </w:r>
      <w:r w:rsidRPr="00E76BF4">
        <w:rPr>
          <w:rFonts w:ascii="Bookman Old Style" w:hAnsi="Bookman Old Style" w:cs="Times New Roman"/>
        </w:rPr>
        <w:t xml:space="preserve">– </w:t>
      </w:r>
      <w:r w:rsidR="000C6F9F">
        <w:rPr>
          <w:rFonts w:ascii="Bookman Old Style" w:hAnsi="Bookman Old Style" w:cs="Times New Roman"/>
          <w:bCs/>
          <w:iCs/>
        </w:rPr>
        <w:t xml:space="preserve">pomoc w </w:t>
      </w:r>
      <w:r w:rsidR="000C6F9F" w:rsidRPr="000C6F9F">
        <w:rPr>
          <w:rFonts w:ascii="Bookman Old Style" w:hAnsi="Bookman Old Style" w:cs="Times New Roman"/>
          <w:bCs/>
          <w:iCs/>
        </w:rPr>
        <w:t>kontynuowaniu rehabilitacji w formie wentylacji domowej, adresowana do osób ze stopniem niepełnosprawności lub z orzeczeniem</w:t>
      </w:r>
      <w:r w:rsidR="000C6F9F">
        <w:rPr>
          <w:rFonts w:ascii="Bookman Old Style" w:hAnsi="Bookman Old Style" w:cs="Times New Roman"/>
          <w:bCs/>
          <w:iCs/>
        </w:rPr>
        <w:br/>
      </w:r>
      <w:r w:rsidR="000C6F9F" w:rsidRPr="000C6F9F">
        <w:rPr>
          <w:rFonts w:ascii="Bookman Old Style" w:hAnsi="Bookman Old Style" w:cs="Times New Roman"/>
          <w:bCs/>
          <w:iCs/>
        </w:rPr>
        <w:t xml:space="preserve">o niepełnosprawności (do 16 roku życia), które korzystają z koncentratora tlenu lub respiratora w warunkach domowych w ramach świadczenia udzielanego przez ośrodek domowego leczenia tlenem lub ośrodek wentylacji domowej, tj. pod opieką: </w:t>
      </w:r>
    </w:p>
    <w:p w:rsidR="00584FA4" w:rsidRPr="00584FA4" w:rsidRDefault="00584FA4" w:rsidP="00584FA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  <w:bCs/>
          <w:iCs/>
        </w:rPr>
      </w:pPr>
      <w:r w:rsidRPr="00584FA4">
        <w:rPr>
          <w:rFonts w:ascii="Bookman Old Style" w:hAnsi="Bookman Old Style" w:cs="Times New Roman"/>
          <w:bCs/>
          <w:iCs/>
        </w:rPr>
        <w:t>paliatywną lub hospicjum lub długoterminową pielęgniarską,</w:t>
      </w:r>
    </w:p>
    <w:p w:rsidR="00584FA4" w:rsidRPr="00584FA4" w:rsidRDefault="00584FA4" w:rsidP="00584FA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  <w:bCs/>
          <w:iCs/>
        </w:rPr>
      </w:pPr>
      <w:r w:rsidRPr="00584FA4">
        <w:rPr>
          <w:rFonts w:ascii="Bookman Old Style" w:hAnsi="Bookman Old Style" w:cs="Times New Roman"/>
          <w:bCs/>
          <w:iCs/>
        </w:rPr>
        <w:t>zespołu długoterminowej opieki domowej dla pacjentów wentylowanych mechanicznie,</w:t>
      </w:r>
    </w:p>
    <w:p w:rsidR="00584FA4" w:rsidRPr="00584FA4" w:rsidRDefault="00584FA4" w:rsidP="00584FA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  <w:bCs/>
          <w:iCs/>
        </w:rPr>
      </w:pPr>
      <w:r w:rsidRPr="00584FA4">
        <w:rPr>
          <w:rFonts w:ascii="Bookman Old Style" w:hAnsi="Bookman Old Style" w:cs="Times New Roman"/>
          <w:bCs/>
          <w:iCs/>
        </w:rPr>
        <w:t>poradni/ośrodka/zespołu domowego leczenia tlenem,</w:t>
      </w:r>
    </w:p>
    <w:p w:rsidR="00584FA4" w:rsidRPr="00584FA4" w:rsidRDefault="00584FA4" w:rsidP="00584FA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man Old Style" w:hAnsi="Bookman Old Style" w:cs="Times New Roman"/>
          <w:bCs/>
          <w:iCs/>
        </w:rPr>
      </w:pPr>
      <w:r w:rsidRPr="00584FA4">
        <w:rPr>
          <w:rFonts w:ascii="Bookman Old Style" w:hAnsi="Bookman Old Style" w:cs="Times New Roman"/>
          <w:bCs/>
          <w:iCs/>
        </w:rPr>
        <w:lastRenderedPageBreak/>
        <w:t>lekarza specjalisty, który zalecił stosowanie urządzenia,</w:t>
      </w:r>
    </w:p>
    <w:p w:rsidR="000C6F9F" w:rsidRPr="000C6F9F" w:rsidRDefault="00584FA4" w:rsidP="0046767F">
      <w:pPr>
        <w:spacing w:before="100" w:beforeAutospacing="1" w:after="100" w:afterAutospacing="1" w:line="240" w:lineRule="auto"/>
        <w:ind w:left="1080"/>
        <w:jc w:val="both"/>
        <w:rPr>
          <w:rFonts w:ascii="Bookman Old Style" w:hAnsi="Bookman Old Style" w:cs="Times New Roman"/>
          <w:bCs/>
          <w:iCs/>
        </w:rPr>
      </w:pPr>
      <w:r w:rsidRPr="006521A6">
        <w:rPr>
          <w:rFonts w:ascii="Bookman Old Style" w:hAnsi="Bookman Old Style" w:cs="Times New Roman"/>
          <w:bCs/>
          <w:iCs/>
        </w:rPr>
        <w:t>przy czym wsparcie dotyczy także osób korzystających z urządzenia wypożyczonego lub zakupionego ze środków własnych</w:t>
      </w:r>
      <w:r w:rsidR="00CA108F">
        <w:rPr>
          <w:rFonts w:ascii="Bookman Old Style" w:hAnsi="Bookman Old Style" w:cs="Times New Roman"/>
          <w:bCs/>
          <w:iCs/>
        </w:rPr>
        <w:t>.</w:t>
      </w:r>
    </w:p>
    <w:p w:rsidR="00E76BF4" w:rsidRPr="00DF56F1" w:rsidRDefault="00B444DD" w:rsidP="00BA0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przyjmowania wniosków o dofinansowanie</w:t>
      </w:r>
    </w:p>
    <w:p w:rsidR="00B444DD" w:rsidRPr="00DF56F1" w:rsidRDefault="00B444DD" w:rsidP="00BA0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Wnioski o dofinansowanie</w:t>
      </w:r>
      <w:r w:rsidR="00127649"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można składać w formie elektronicznej w systemie SOW (</w:t>
      </w:r>
      <w:hyperlink r:id="rId5" w:tgtFrame="_blank" w:history="1">
        <w:r w:rsidRPr="00DF56F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https://sow.pfron.org.pl/</w:t>
        </w:r>
      </w:hyperlink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  <w:r w:rsidR="00B761DD"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761DD" w:rsidRPr="00B761DD" w:rsidRDefault="00B761DD" w:rsidP="00B761D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76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o przyznanie dodatku w Obszarze E można złożyć od dnia </w:t>
      </w:r>
      <w:r w:rsidR="00B700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 lutego</w:t>
      </w:r>
      <w:r w:rsidRPr="00B76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dnia 3</w:t>
      </w:r>
      <w:r w:rsidR="00B700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B76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700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listopada</w:t>
      </w:r>
      <w:r w:rsidRPr="00B76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B700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B76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roku. </w:t>
      </w:r>
    </w:p>
    <w:p w:rsidR="00B444DD" w:rsidRPr="00DF56F1" w:rsidRDefault="00B761DD" w:rsidP="00BA0E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76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Wnioski o dofinansowanie w pozostałych zadaniach modułu I można składać od dnia 1 marca do dnia 31 sierpnia 202</w:t>
      </w:r>
      <w:r w:rsidR="00B700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B76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roku. </w:t>
      </w:r>
    </w:p>
    <w:p w:rsidR="00A70334" w:rsidRPr="00DF56F1" w:rsidRDefault="00A70334" w:rsidP="00BA0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Moduł II – pomoc w uzyskaniu wykształcenia na poziomie wyższym poprzez dofinansowanie kosztów edukacji:</w:t>
      </w:r>
    </w:p>
    <w:p w:rsidR="00A70334" w:rsidRPr="00E76BF4" w:rsidRDefault="00A70334" w:rsidP="00BA0E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6BF4">
        <w:rPr>
          <w:rFonts w:ascii="Times New Roman" w:eastAsia="Times New Roman" w:hAnsi="Times New Roman" w:cs="Times New Roman"/>
          <w:lang w:eastAsia="pl-PL"/>
        </w:rPr>
        <w:t>w szkole policealnej,</w:t>
      </w:r>
    </w:p>
    <w:p w:rsidR="00A70334" w:rsidRPr="00E76BF4" w:rsidRDefault="00A70334" w:rsidP="00BA0E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6BF4">
        <w:rPr>
          <w:rFonts w:ascii="Times New Roman" w:eastAsia="Times New Roman" w:hAnsi="Times New Roman" w:cs="Times New Roman"/>
          <w:lang w:eastAsia="pl-PL"/>
        </w:rPr>
        <w:t>w kolegium,</w:t>
      </w:r>
    </w:p>
    <w:p w:rsidR="00F05493" w:rsidRPr="00E76BF4" w:rsidRDefault="00A70334" w:rsidP="00BA0E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6BF4">
        <w:rPr>
          <w:rFonts w:ascii="Times New Roman" w:eastAsia="Times New Roman" w:hAnsi="Times New Roman" w:cs="Times New Roman"/>
          <w:lang w:eastAsia="pl-PL"/>
        </w:rPr>
        <w:t>w szkole wyższej (studia pierwszego stopnia, studia drugiego stopnia, jednolite studia magisterskie, studia podyplomowe lub doktoranckie prowadzone przez szkoły wyższe w systemie stacjonarnym / dziennym lub niestacjonarnym / wieczorowym / zaocznym lub eksternistycznym, w tym również za pośrednictwem Internetu),</w:t>
      </w:r>
    </w:p>
    <w:p w:rsidR="00A70334" w:rsidRDefault="00A70334" w:rsidP="00BA0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6BF4">
        <w:rPr>
          <w:rFonts w:ascii="Times New Roman" w:eastAsia="Times New Roman" w:hAnsi="Times New Roman" w:cs="Times New Roman"/>
          <w:lang w:eastAsia="pl-PL"/>
        </w:rPr>
        <w:t>a także kosztów przewodu doktorskiego, otwartego poza studiami doktoranckimi.</w:t>
      </w:r>
    </w:p>
    <w:p w:rsidR="00140BC8" w:rsidRDefault="00140BC8" w:rsidP="00BA0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40BC8" w:rsidRDefault="00140BC8" w:rsidP="00140B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Moduł 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</w:t>
      </w:r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140B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likwidacja barier w dostępie do mieszkania spełniającego indywidualne kryterium dostępności dla beneficjenta pomocy: </w:t>
      </w:r>
    </w:p>
    <w:p w:rsidR="00140BC8" w:rsidRDefault="00140BC8" w:rsidP="00140BC8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40B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Zadanie 1 - </w:t>
      </w:r>
      <w:r w:rsidRPr="00140BC8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zamianie architektonicznie niedostępnego mieszkania na mieszkanie spełniające indywidualne kryterium dostępności, znajdujące się</w:t>
      </w:r>
      <w:r w:rsidR="00F238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0BC8">
        <w:rPr>
          <w:rFonts w:ascii="Times New Roman" w:eastAsia="Times New Roman" w:hAnsi="Times New Roman" w:cs="Times New Roman"/>
          <w:sz w:val="24"/>
          <w:szCs w:val="24"/>
          <w:lang w:eastAsia="pl-PL"/>
        </w:rPr>
        <w:t>w lokalizacji umożliwiającej samodzielne opuszczenie budynku, aż do poziomu zero przed budynkiem,</w:t>
      </w:r>
      <w:r w:rsidRPr="00140B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140BC8" w:rsidRPr="00140BC8" w:rsidRDefault="00140BC8" w:rsidP="00140BC8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Zadanie 2 - </w:t>
      </w:r>
      <w:r w:rsidRPr="00140BC8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wynajęciu samodzielnego mieszkania, które spełnia indywidualne kryterium dostępności,</w:t>
      </w:r>
      <w:r w:rsidRPr="00140B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140BC8" w:rsidRPr="00140BC8" w:rsidRDefault="00140BC8" w:rsidP="00140BC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BC8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warunki uczestnictwa w programie są wskazane w rozdziale VI programu.</w:t>
      </w:r>
    </w:p>
    <w:p w:rsidR="00F238B2" w:rsidRPr="00DF56F1" w:rsidRDefault="00F238B2" w:rsidP="00F23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przyjmowania wniosków o dofinansowanie</w:t>
      </w:r>
    </w:p>
    <w:p w:rsidR="00F238B2" w:rsidRPr="00DF56F1" w:rsidRDefault="00F238B2" w:rsidP="00F23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Wnioski o dofinansowanie </w:t>
      </w:r>
      <w:r w:rsidR="00491B3E"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można składać </w:t>
      </w:r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formie elektronicznej w systemie SOW (</w:t>
      </w:r>
      <w:hyperlink r:id="rId6" w:tgtFrame="_blank" w:history="1">
        <w:r w:rsidRPr="00DF56F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https://sow.pfron.org.pl/</w:t>
        </w:r>
      </w:hyperlink>
      <w:r w:rsidRPr="00DF56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  <w:r w:rsidR="001C78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od dnia 2 kwietnia do dnia 4 grudnia 2026 roku. </w:t>
      </w:r>
    </w:p>
    <w:p w:rsidR="00140BC8" w:rsidRPr="00F238B2" w:rsidRDefault="00140BC8" w:rsidP="00F23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140BC8" w:rsidRPr="00F238B2" w:rsidSect="001C3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2806C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2BE7F6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90B27D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55EE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E9D5DA0"/>
    <w:multiLevelType w:val="hybridMultilevel"/>
    <w:tmpl w:val="2028E24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987A90"/>
    <w:multiLevelType w:val="multilevel"/>
    <w:tmpl w:val="8DF683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6E1EE9"/>
    <w:multiLevelType w:val="multilevel"/>
    <w:tmpl w:val="BA68E2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6750B8"/>
    <w:multiLevelType w:val="multilevel"/>
    <w:tmpl w:val="B816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D60083"/>
    <w:multiLevelType w:val="multilevel"/>
    <w:tmpl w:val="87D6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192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A62706C"/>
    <w:multiLevelType w:val="multilevel"/>
    <w:tmpl w:val="5F88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F36991"/>
    <w:multiLevelType w:val="hybridMultilevel"/>
    <w:tmpl w:val="3D5AF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C3391D"/>
    <w:multiLevelType w:val="multilevel"/>
    <w:tmpl w:val="A94E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C87B87"/>
    <w:multiLevelType w:val="hybridMultilevel"/>
    <w:tmpl w:val="6D18B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B1848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878040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DDF1742"/>
    <w:multiLevelType w:val="multilevel"/>
    <w:tmpl w:val="0CCE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E86B35"/>
    <w:multiLevelType w:val="hybridMultilevel"/>
    <w:tmpl w:val="36AAA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0"/>
  </w:num>
  <w:num w:numId="5">
    <w:abstractNumId w:val="8"/>
  </w:num>
  <w:num w:numId="6">
    <w:abstractNumId w:val="15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13"/>
  </w:num>
  <w:num w:numId="12">
    <w:abstractNumId w:val="3"/>
  </w:num>
  <w:num w:numId="13">
    <w:abstractNumId w:val="4"/>
  </w:num>
  <w:num w:numId="14">
    <w:abstractNumId w:val="1"/>
  </w:num>
  <w:num w:numId="15">
    <w:abstractNumId w:val="11"/>
  </w:num>
  <w:num w:numId="16">
    <w:abstractNumId w:val="17"/>
  </w:num>
  <w:num w:numId="17">
    <w:abstractNumId w:val="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70334"/>
    <w:rsid w:val="00020988"/>
    <w:rsid w:val="000C6F9F"/>
    <w:rsid w:val="00127649"/>
    <w:rsid w:val="00140BC8"/>
    <w:rsid w:val="00141BD1"/>
    <w:rsid w:val="001C0E5A"/>
    <w:rsid w:val="001C3B26"/>
    <w:rsid w:val="001C7867"/>
    <w:rsid w:val="00283DF0"/>
    <w:rsid w:val="00287E16"/>
    <w:rsid w:val="002F02D7"/>
    <w:rsid w:val="00305DFE"/>
    <w:rsid w:val="00312819"/>
    <w:rsid w:val="00327CA0"/>
    <w:rsid w:val="00396089"/>
    <w:rsid w:val="003E6C00"/>
    <w:rsid w:val="00441CB1"/>
    <w:rsid w:val="0046767F"/>
    <w:rsid w:val="00491B3E"/>
    <w:rsid w:val="004C1D62"/>
    <w:rsid w:val="00584FA4"/>
    <w:rsid w:val="0059001F"/>
    <w:rsid w:val="005C040E"/>
    <w:rsid w:val="006521A6"/>
    <w:rsid w:val="006D0325"/>
    <w:rsid w:val="006E4067"/>
    <w:rsid w:val="0073153C"/>
    <w:rsid w:val="007E3D7D"/>
    <w:rsid w:val="008F0807"/>
    <w:rsid w:val="00936B4B"/>
    <w:rsid w:val="009E52CE"/>
    <w:rsid w:val="009F40EE"/>
    <w:rsid w:val="00A00B07"/>
    <w:rsid w:val="00A207CC"/>
    <w:rsid w:val="00A70334"/>
    <w:rsid w:val="00B444DD"/>
    <w:rsid w:val="00B700F4"/>
    <w:rsid w:val="00B761DD"/>
    <w:rsid w:val="00BA0EAA"/>
    <w:rsid w:val="00C744F7"/>
    <w:rsid w:val="00CA108F"/>
    <w:rsid w:val="00DF56F1"/>
    <w:rsid w:val="00E62855"/>
    <w:rsid w:val="00E76BF4"/>
    <w:rsid w:val="00EA2620"/>
    <w:rsid w:val="00F05493"/>
    <w:rsid w:val="00F110B9"/>
    <w:rsid w:val="00F17CCA"/>
    <w:rsid w:val="00F2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B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444D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44D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27C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w.pfron.org.pl/" TargetMode="External"/><Relationship Id="rId5" Type="http://schemas.openxmlformats.org/officeDocument/2006/relationships/hyperlink" Target="https://sow.pfron.org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1091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 Boyke</dc:creator>
  <cp:lastModifiedBy>ecyman</cp:lastModifiedBy>
  <cp:revision>2</cp:revision>
  <cp:lastPrinted>2023-02-10T12:33:00Z</cp:lastPrinted>
  <dcterms:created xsi:type="dcterms:W3CDTF">2026-02-11T13:35:00Z</dcterms:created>
  <dcterms:modified xsi:type="dcterms:W3CDTF">2026-02-11T13:35:00Z</dcterms:modified>
</cp:coreProperties>
</file>